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140F49" w:rsidP="00364ED0">
      <w:pPr>
        <w:tabs>
          <w:tab w:val="left" w:pos="8175"/>
        </w:tabs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14CC7" w:rsidRDefault="00114CC7" w:rsidP="007F7B7F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B44B3F" w:rsidP="003D1EF6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14CC7" w:rsidRDefault="00140F49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(третья </w:t>
      </w:r>
      <w:r w:rsidR="00114CC7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5B75D6" w:rsidRDefault="005B75D6" w:rsidP="00114C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0F49" w:rsidRDefault="00140F49" w:rsidP="00140F49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44</w:t>
      </w:r>
    </w:p>
    <w:p w:rsidR="00114CC7" w:rsidRDefault="00B44B3F" w:rsidP="00140F49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CC7">
        <w:rPr>
          <w:rFonts w:ascii="Times New Roman" w:hAnsi="Times New Roman" w:cs="Times New Roman"/>
          <w:sz w:val="28"/>
          <w:szCs w:val="28"/>
        </w:rPr>
        <w:t>Татарск</w:t>
      </w:r>
    </w:p>
    <w:p w:rsidR="001744BE" w:rsidRDefault="001744BE" w:rsidP="00140F49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B44B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6D2D3B" w:rsidRPr="00114CC7">
        <w:rPr>
          <w:rFonts w:ascii="Times New Roman" w:hAnsi="Times New Roman" w:cs="Times New Roman"/>
          <w:b/>
          <w:sz w:val="28"/>
          <w:szCs w:val="28"/>
        </w:rPr>
        <w:t>Дмитриевского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B44B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140F49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140F49" w:rsidRPr="00114CC7" w:rsidRDefault="00140F49" w:rsidP="00140F49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40F49" w:rsidP="00140F49">
      <w:pPr>
        <w:spacing w:after="0" w:line="240" w:lineRule="auto"/>
        <w:ind w:left="42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6D2D3B">
        <w:rPr>
          <w:rFonts w:ascii="Times New Roman" w:hAnsi="Times New Roman" w:cs="Times New Roman"/>
          <w:sz w:val="28"/>
          <w:szCs w:val="28"/>
        </w:rPr>
        <w:t>вета депутатов Дмитриевского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27.11.2020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6D2D3B">
        <w:rPr>
          <w:rFonts w:ascii="Times New Roman" w:hAnsi="Times New Roman" w:cs="Times New Roman"/>
          <w:sz w:val="28"/>
          <w:szCs w:val="28"/>
        </w:rPr>
        <w:t>Дмитриевского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>ия Татарского района</w:t>
      </w:r>
      <w:r w:rsidR="00B44B3F"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140F49">
      <w:pPr>
        <w:spacing w:after="0" w:line="240" w:lineRule="auto"/>
        <w:ind w:lef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140F49">
      <w:pPr>
        <w:pStyle w:val="Style4"/>
        <w:widowControl/>
        <w:spacing w:line="240" w:lineRule="auto"/>
        <w:ind w:left="425" w:firstLine="567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B44B3F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отдельных полномочий </w:t>
      </w:r>
      <w:r w:rsidR="00140F49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6D2D3B">
        <w:rPr>
          <w:bCs/>
          <w:iCs/>
          <w:sz w:val="28"/>
          <w:szCs w:val="28"/>
        </w:rPr>
        <w:t>Дмитриевского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6D2D3B">
        <w:rPr>
          <w:bCs/>
          <w:iCs/>
          <w:sz w:val="28"/>
          <w:szCs w:val="28"/>
        </w:rPr>
        <w:t>Дмитриевского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B44B3F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140F49" w:rsidRDefault="00140F49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 Объём межбюджетных трансфертов на исполнение администрацией Татарского района части переданных полномочий на 2021 год составляет  1 489 900 рублей.</w:t>
      </w:r>
    </w:p>
    <w:p w:rsidR="00140F49" w:rsidRDefault="00140F49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</w:p>
    <w:p w:rsidR="00140F49" w:rsidRDefault="00140F49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</w:p>
    <w:p w:rsidR="00140F49" w:rsidRDefault="00140F49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</w:p>
    <w:p w:rsidR="00140F49" w:rsidRPr="0032499B" w:rsidRDefault="00140F49" w:rsidP="00140F49">
      <w:pPr>
        <w:pStyle w:val="Style4"/>
        <w:widowControl/>
        <w:spacing w:line="240" w:lineRule="auto"/>
        <w:ind w:left="426" w:firstLine="567"/>
        <w:rPr>
          <w:bCs/>
          <w:iCs/>
          <w:sz w:val="28"/>
          <w:szCs w:val="28"/>
        </w:rPr>
      </w:pPr>
    </w:p>
    <w:p w:rsidR="003D1EF6" w:rsidRDefault="00365F1F" w:rsidP="00140F49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F49">
        <w:rPr>
          <w:rFonts w:ascii="Times New Roman" w:hAnsi="Times New Roman" w:cs="Times New Roman"/>
          <w:sz w:val="28"/>
          <w:szCs w:val="28"/>
        </w:rPr>
        <w:t>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 w:rsidR="00B44B3F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</w:t>
      </w:r>
      <w:proofErr w:type="gramStart"/>
      <w:r w:rsidR="0084276C" w:rsidRPr="00114CC7">
        <w:rPr>
          <w:rFonts w:ascii="Times New Roman" w:hAnsi="Times New Roman" w:cs="Times New Roman"/>
          <w:sz w:val="28"/>
          <w:szCs w:val="28"/>
        </w:rPr>
        <w:t xml:space="preserve">вопросов местного значения </w:t>
      </w:r>
      <w:r w:rsidR="006D2D3B" w:rsidRPr="00114CC7">
        <w:rPr>
          <w:rFonts w:ascii="Times New Roman" w:hAnsi="Times New Roman" w:cs="Times New Roman"/>
          <w:sz w:val="28"/>
          <w:szCs w:val="28"/>
        </w:rPr>
        <w:t>Дмитриевского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proofErr w:type="gramEnd"/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E14A17" w:rsidRPr="00365F1F" w:rsidRDefault="00140F49" w:rsidP="00365F1F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B44B3F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365F1F" w:rsidP="00140F49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B44B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365F1F" w:rsidP="00140F49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B44B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140F49">
      <w:pPr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40F49">
      <w:pPr>
        <w:spacing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365F1F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 w:rsidR="00365F1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365F1F" w:rsidRDefault="00365F1F" w:rsidP="00365F1F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</w:t>
      </w:r>
      <w:r w:rsidR="00B44B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</w:t>
      </w:r>
      <w:r w:rsidR="0084276C"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B44B3F" w:rsidRDefault="0084276C" w:rsidP="00365F1F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365F1F" w:rsidRDefault="00B44B3F" w:rsidP="00140F49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84276C" w:rsidRPr="0032499B" w:rsidRDefault="00B44B3F" w:rsidP="00140F49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</w:t>
      </w:r>
      <w:r w:rsidR="00365F1F">
        <w:rPr>
          <w:rFonts w:ascii="Times New Roman" w:eastAsia="Calibri" w:hAnsi="Times New Roman" w:cs="Times New Roman"/>
          <w:color w:val="000000"/>
          <w:sz w:val="28"/>
          <w:szCs w:val="28"/>
        </w:rPr>
        <w:t>Ю.М. Вязов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</w:t>
      </w:r>
      <w:r w:rsidR="00365F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</w:t>
      </w:r>
      <w:r w:rsidR="00A31091">
        <w:rPr>
          <w:rFonts w:ascii="Times New Roman" w:eastAsia="Calibri" w:hAnsi="Times New Roman" w:cs="Times New Roman"/>
          <w:color w:val="000000"/>
          <w:sz w:val="28"/>
          <w:szCs w:val="28"/>
        </w:rPr>
        <w:t>В.В.</w:t>
      </w:r>
      <w:r w:rsidR="00365F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31091">
        <w:rPr>
          <w:rFonts w:ascii="Times New Roman" w:eastAsia="Calibri" w:hAnsi="Times New Roman" w:cs="Times New Roman"/>
          <w:color w:val="000000"/>
          <w:sz w:val="28"/>
          <w:szCs w:val="28"/>
        </w:rPr>
        <w:t>Носков</w:t>
      </w: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DB1BB4" w:rsidRPr="00F07939" w:rsidRDefault="00DB1BB4" w:rsidP="00E14A1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DB1BB4" w:rsidRPr="00F0793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6769F"/>
    <w:rsid w:val="00075F05"/>
    <w:rsid w:val="00081FC8"/>
    <w:rsid w:val="00095CC3"/>
    <w:rsid w:val="000A68F1"/>
    <w:rsid w:val="000E2FE3"/>
    <w:rsid w:val="00112674"/>
    <w:rsid w:val="00114CC7"/>
    <w:rsid w:val="00140F49"/>
    <w:rsid w:val="001609CB"/>
    <w:rsid w:val="001744BE"/>
    <w:rsid w:val="001F5539"/>
    <w:rsid w:val="00214BC2"/>
    <w:rsid w:val="00221295"/>
    <w:rsid w:val="00283EBF"/>
    <w:rsid w:val="00292F70"/>
    <w:rsid w:val="002A5605"/>
    <w:rsid w:val="00303555"/>
    <w:rsid w:val="00317DFE"/>
    <w:rsid w:val="0032499B"/>
    <w:rsid w:val="00330A35"/>
    <w:rsid w:val="00364ED0"/>
    <w:rsid w:val="00365F1F"/>
    <w:rsid w:val="0037234E"/>
    <w:rsid w:val="00390413"/>
    <w:rsid w:val="003B5820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90733"/>
    <w:rsid w:val="006D2D3B"/>
    <w:rsid w:val="00726BBF"/>
    <w:rsid w:val="00733E32"/>
    <w:rsid w:val="00753A00"/>
    <w:rsid w:val="007822BD"/>
    <w:rsid w:val="007A3170"/>
    <w:rsid w:val="007B1640"/>
    <w:rsid w:val="007B4743"/>
    <w:rsid w:val="007C13E8"/>
    <w:rsid w:val="007C2832"/>
    <w:rsid w:val="007E7F43"/>
    <w:rsid w:val="007F7B7F"/>
    <w:rsid w:val="0084276C"/>
    <w:rsid w:val="00861D4B"/>
    <w:rsid w:val="00862660"/>
    <w:rsid w:val="008B5C7F"/>
    <w:rsid w:val="008C245D"/>
    <w:rsid w:val="008C35EF"/>
    <w:rsid w:val="008F2FB2"/>
    <w:rsid w:val="00942255"/>
    <w:rsid w:val="00985752"/>
    <w:rsid w:val="00987C27"/>
    <w:rsid w:val="00994181"/>
    <w:rsid w:val="009B162F"/>
    <w:rsid w:val="00A11B99"/>
    <w:rsid w:val="00A31091"/>
    <w:rsid w:val="00A3364D"/>
    <w:rsid w:val="00A95854"/>
    <w:rsid w:val="00B37B83"/>
    <w:rsid w:val="00B44B3F"/>
    <w:rsid w:val="00B56988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Совет</cp:lastModifiedBy>
  <cp:revision>3</cp:revision>
  <cp:lastPrinted>2020-12-09T02:42:00Z</cp:lastPrinted>
  <dcterms:created xsi:type="dcterms:W3CDTF">2020-12-09T02:45:00Z</dcterms:created>
  <dcterms:modified xsi:type="dcterms:W3CDTF">2020-12-09T02:46:00Z</dcterms:modified>
</cp:coreProperties>
</file>